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22" w:rsidRDefault="00620FE0" w:rsidP="00620FE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 Р О Т О К О Л</w:t>
      </w:r>
    </w:p>
    <w:p w:rsidR="00620FE0" w:rsidRDefault="00620FE0" w:rsidP="00620FE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№4 / 09.12.2022г.</w:t>
      </w:r>
    </w:p>
    <w:p w:rsidR="00620FE0" w:rsidRDefault="00620FE0" w:rsidP="00620F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Училищно настоятелство към СУ “Никола Йонков Вапцаров“ – гр. Царево</w:t>
      </w:r>
    </w:p>
    <w:p w:rsidR="00620FE0" w:rsidRDefault="00620FE0" w:rsidP="00620FE0">
      <w:pPr>
        <w:jc w:val="center"/>
        <w:rPr>
          <w:b/>
          <w:sz w:val="28"/>
          <w:szCs w:val="28"/>
        </w:rPr>
      </w:pPr>
    </w:p>
    <w:p w:rsidR="00620FE0" w:rsidRDefault="00620FE0" w:rsidP="00620FE0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На 3.12.2022г. се проведе традиционният благотворителен базар  в гр. Царево. Ученици и родители участваха активно в продажбата на коледни вкусотийки, играчки и сувенири.</w:t>
      </w:r>
    </w:p>
    <w:p w:rsidR="0021307B" w:rsidRPr="0021307B" w:rsidRDefault="0021307B" w:rsidP="0021307B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20FE0">
        <w:rPr>
          <w:b/>
          <w:sz w:val="28"/>
          <w:szCs w:val="28"/>
        </w:rPr>
        <w:t xml:space="preserve"> Средствата ще бъдат използвани целесъобразно за нуждите на учениците от СУ “Н. Й. Вапцаров“ – гр. Царево</w:t>
      </w:r>
      <w:r>
        <w:rPr>
          <w:b/>
          <w:sz w:val="28"/>
          <w:szCs w:val="28"/>
        </w:rPr>
        <w:t xml:space="preserve">. Събраната сума е </w:t>
      </w:r>
      <w:r w:rsidR="00FD385F" w:rsidRPr="00FD385F">
        <w:rPr>
          <w:b/>
          <w:sz w:val="32"/>
          <w:szCs w:val="32"/>
        </w:rPr>
        <w:t>1185</w:t>
      </w:r>
      <w:r>
        <w:rPr>
          <w:b/>
          <w:sz w:val="28"/>
          <w:szCs w:val="28"/>
        </w:rPr>
        <w:t>лв. и е изброена от комисия в състав:</w:t>
      </w:r>
      <w:bookmarkStart w:id="0" w:name="_GoBack"/>
      <w:bookmarkEnd w:id="0"/>
    </w:p>
    <w:p w:rsidR="0021307B" w:rsidRDefault="0021307B" w:rsidP="0021307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Даниела И. Фелонова – Директор на СУ</w:t>
      </w:r>
    </w:p>
    <w:p w:rsidR="0021307B" w:rsidRDefault="0021307B" w:rsidP="0021307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Галина К. Димова – Председател на УН</w:t>
      </w:r>
    </w:p>
    <w:p w:rsidR="0021307B" w:rsidRDefault="0021307B" w:rsidP="0021307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Гергана П. Недялкова – Секретар на УН</w:t>
      </w:r>
    </w:p>
    <w:p w:rsidR="0021307B" w:rsidRDefault="0021307B" w:rsidP="0021307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Даниела К. Анастасова – Председател на Обществения съвет </w:t>
      </w:r>
    </w:p>
    <w:p w:rsidR="0021307B" w:rsidRDefault="0021307B" w:rsidP="0021307B">
      <w:pPr>
        <w:pStyle w:val="ListParagraph"/>
        <w:rPr>
          <w:b/>
          <w:sz w:val="28"/>
          <w:szCs w:val="28"/>
        </w:rPr>
      </w:pPr>
    </w:p>
    <w:p w:rsidR="0021307B" w:rsidRDefault="0021307B" w:rsidP="0021307B">
      <w:pPr>
        <w:pStyle w:val="ListParagraph"/>
        <w:rPr>
          <w:b/>
          <w:sz w:val="28"/>
          <w:szCs w:val="28"/>
        </w:rPr>
      </w:pPr>
    </w:p>
    <w:p w:rsidR="0021307B" w:rsidRDefault="0021307B" w:rsidP="0021307B">
      <w:pPr>
        <w:pStyle w:val="ListParagraph"/>
        <w:rPr>
          <w:b/>
          <w:sz w:val="28"/>
          <w:szCs w:val="28"/>
        </w:rPr>
      </w:pPr>
    </w:p>
    <w:p w:rsidR="0021307B" w:rsidRDefault="0021307B" w:rsidP="0021307B">
      <w:pPr>
        <w:pStyle w:val="ListParagraph"/>
        <w:rPr>
          <w:b/>
          <w:sz w:val="28"/>
          <w:szCs w:val="28"/>
        </w:rPr>
      </w:pPr>
    </w:p>
    <w:p w:rsidR="0021307B" w:rsidRDefault="0021307B" w:rsidP="0021307B">
      <w:pPr>
        <w:pStyle w:val="ListParagraph"/>
        <w:rPr>
          <w:b/>
          <w:sz w:val="28"/>
          <w:szCs w:val="28"/>
        </w:rPr>
      </w:pPr>
    </w:p>
    <w:p w:rsidR="0021307B" w:rsidRDefault="0021307B" w:rsidP="0021307B">
      <w:pPr>
        <w:pStyle w:val="ListParagraph"/>
        <w:rPr>
          <w:b/>
          <w:sz w:val="28"/>
          <w:szCs w:val="28"/>
        </w:rPr>
      </w:pPr>
    </w:p>
    <w:p w:rsidR="0021307B" w:rsidRDefault="0021307B" w:rsidP="0021307B">
      <w:pPr>
        <w:pStyle w:val="ListParagraph"/>
        <w:rPr>
          <w:b/>
          <w:sz w:val="28"/>
          <w:szCs w:val="28"/>
        </w:rPr>
      </w:pPr>
    </w:p>
    <w:p w:rsidR="0021307B" w:rsidRDefault="0021307B" w:rsidP="0021307B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9.12. 2022г.</w:t>
      </w:r>
    </w:p>
    <w:p w:rsidR="0021307B" w:rsidRPr="0021307B" w:rsidRDefault="0021307B" w:rsidP="0021307B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Гр. Царево</w:t>
      </w:r>
    </w:p>
    <w:sectPr w:rsidR="0021307B" w:rsidRPr="0021307B" w:rsidSect="00DD7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WP SemiLight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D2FD3"/>
    <w:multiLevelType w:val="hybridMultilevel"/>
    <w:tmpl w:val="DE82BB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20FE0"/>
    <w:rsid w:val="0021307B"/>
    <w:rsid w:val="00620FE0"/>
    <w:rsid w:val="00BE5342"/>
    <w:rsid w:val="00C61622"/>
    <w:rsid w:val="00DD7BF2"/>
    <w:rsid w:val="00FD38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B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Димова</dc:creator>
  <cp:lastModifiedBy>Guest</cp:lastModifiedBy>
  <cp:revision>2</cp:revision>
  <dcterms:created xsi:type="dcterms:W3CDTF">2022-12-13T17:38:00Z</dcterms:created>
  <dcterms:modified xsi:type="dcterms:W3CDTF">2022-12-13T17:38:00Z</dcterms:modified>
</cp:coreProperties>
</file>